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华文中宋" w:eastAsia="华文中宋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 w:cs="方正小标宋简体"/>
          <w:color w:val="000000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20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年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  <w:lang w:eastAsia="zh-CN"/>
        </w:rPr>
        <w:t>贵州省政协提案工作先进个人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40" w:lineRule="exact"/>
        <w:jc w:val="center"/>
        <w:rPr>
          <w:rFonts w:hint="eastAsia" w:ascii="方正小标宋简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cs="方正小标宋简体"/>
          <w:color w:val="000000"/>
          <w:sz w:val="44"/>
          <w:szCs w:val="44"/>
          <w:lang w:eastAsia="zh-CN"/>
        </w:rPr>
        <w:t>评选推荐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eastAsia" w:asci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ascii="仿宋_GB2312" w:eastAsia="仿宋_GB2312" w:cs="仿宋_GB2312"/>
          <w:b w:val="0"/>
          <w:bCs w:val="0"/>
          <w:sz w:val="32"/>
          <w:szCs w:val="32"/>
          <w:lang w:val="en-US" w:eastAsia="zh-CN"/>
        </w:rPr>
        <w:t>姓    名</w:t>
      </w:r>
      <w:r>
        <w:rPr>
          <w:rFonts w:hint="eastAsia" w:asci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工作单位</w:t>
      </w:r>
      <w:r>
        <w:rPr>
          <w:rFonts w:hint="eastAsia" w:asci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推荐单位</w:t>
      </w:r>
      <w:r>
        <w:rPr>
          <w:rFonts w:hint="eastAsia" w:asci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   月   日</w:t>
      </w:r>
      <w:r>
        <w:rPr>
          <w:rFonts w:ascii="仿宋_GB2312" w:eastAsia="仿宋_GB2312"/>
          <w:sz w:val="32"/>
          <w:szCs w:val="32"/>
        </w:rPr>
        <w:t>填报</w:t>
      </w: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政协贵州省委员会</w:t>
      </w:r>
      <w:r>
        <w:rPr>
          <w:rFonts w:hint="eastAsia" w:ascii="仿宋_GB2312" w:eastAsia="仿宋_GB2312"/>
          <w:sz w:val="32"/>
          <w:szCs w:val="32"/>
          <w:lang w:eastAsia="zh-CN"/>
        </w:rPr>
        <w:t>办公厅制</w:t>
      </w:r>
    </w:p>
    <w:p>
      <w:pPr>
        <w:jc w:val="center"/>
        <w:rPr>
          <w:rFonts w:hint="eastAsia" w:ascii="方正小标宋简体" w:eastAsia="方正小标宋简体" w:cs="方正小标宋简体"/>
          <w:b w:val="0"/>
          <w:bCs w:val="0"/>
          <w:color w:val="00000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eastAsia="仿宋" w:cs="仿宋"/>
          <w:b w:val="0"/>
          <w:bCs w:val="0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一、本表为省政协提案工作先进个人报批推荐表，须如实填写，不得作假，违者取消评选资格。</w:t>
      </w:r>
    </w:p>
    <w:p>
      <w:pPr>
        <w:ind w:firstLine="640" w:firstLineChars="200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二、本表用钢笔或打印填写，字迹要工整清晰，打印填写使用仿宋小四号字，数字统一使用阿拉伯数字。</w:t>
      </w:r>
    </w:p>
    <w:p>
      <w:pPr>
        <w:ind w:firstLine="640" w:firstLineChars="200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三、本表中盖章栏均须相关负责人签字确认并加盖公章。</w:t>
      </w:r>
    </w:p>
    <w:p>
      <w:pPr>
        <w:ind w:firstLine="640" w:firstLineChars="200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四、填写内容必须规范准确，工作单位、推荐单位填写全称或规范简称。</w:t>
      </w:r>
    </w:p>
    <w:p>
      <w:pPr>
        <w:ind w:firstLine="640" w:firstLineChars="200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五、个人简历从参加工作开始填写；主要先进事迹要求内容详实、重点突出，主要包括工作实绩、实际贡献等，字数1500字左右，可另行附页。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六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推荐</w:t>
      </w:r>
      <w:r>
        <w:rPr>
          <w:rFonts w:hint="eastAsia" w:ascii="仿宋_GB2312" w:eastAsia="仿宋_GB2312"/>
          <w:sz w:val="32"/>
          <w:szCs w:val="32"/>
        </w:rPr>
        <w:t>意见栏</w:t>
      </w:r>
      <w:r>
        <w:rPr>
          <w:rFonts w:ascii="仿宋_GB2312" w:eastAsia="仿宋_GB2312"/>
          <w:sz w:val="32"/>
          <w:szCs w:val="32"/>
        </w:rPr>
        <w:t>处，</w:t>
      </w:r>
      <w:r>
        <w:rPr>
          <w:rFonts w:hint="eastAsia" w:ascii="仿宋_GB2312" w:eastAsia="仿宋_GB2312"/>
          <w:sz w:val="32"/>
          <w:szCs w:val="32"/>
        </w:rPr>
        <w:t>推荐</w:t>
      </w:r>
      <w:r>
        <w:rPr>
          <w:rFonts w:ascii="仿宋_GB2312" w:eastAsia="仿宋_GB2312"/>
          <w:sz w:val="32"/>
          <w:szCs w:val="32"/>
        </w:rPr>
        <w:t>人为单位的需</w:t>
      </w:r>
      <w:r>
        <w:rPr>
          <w:rFonts w:hint="eastAsia" w:ascii="仿宋_GB2312" w:eastAsia="仿宋_GB2312"/>
          <w:sz w:val="32"/>
          <w:szCs w:val="32"/>
        </w:rPr>
        <w:t>加盖公章</w:t>
      </w:r>
      <w:r>
        <w:rPr>
          <w:rFonts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  <w:lang w:eastAsia="zh-CN"/>
        </w:rPr>
        <w:t>推荐人为界别小组的需召集人签名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七、审批意见栏由组织评选表彰的单位填写。</w:t>
      </w:r>
    </w:p>
    <w:p>
      <w:pPr>
        <w:ind w:firstLine="640" w:firstLineChars="200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asci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八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、本表一式两份正反面打印。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ascii="仿宋" w:eastAsia="仿宋" w:cs="仿宋"/>
          <w:b w:val="0"/>
          <w:bCs w:val="0"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ascii="仿宋" w:eastAsia="仿宋" w:cs="仿宋"/>
          <w:b w:val="0"/>
          <w:bCs w:val="0"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eastAsia="仿宋" w:cs="仿宋"/>
          <w:b w:val="0"/>
          <w:bCs w:val="0"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eastAsia="仿宋" w:cs="仿宋"/>
          <w:b w:val="0"/>
          <w:bCs w:val="0"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eastAsia="仿宋" w:cs="仿宋"/>
          <w:b w:val="0"/>
          <w:bCs w:val="0"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eastAsia="仿宋" w:cs="仿宋"/>
          <w:b w:val="0"/>
          <w:bCs w:val="0"/>
          <w:color w:val="000000"/>
          <w:sz w:val="32"/>
          <w:szCs w:val="32"/>
          <w:u w:val="none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532"/>
        <w:gridCol w:w="1236"/>
        <w:gridCol w:w="2292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0" w:hRule="atLeast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 w:cs="仿宋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  <w:lang w:val="en-US" w:eastAsia="zh-CN"/>
              </w:rPr>
              <w:t>照  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 w:cs="仿宋"/>
                <w:b w:val="0"/>
                <w:bCs w:val="0"/>
                <w:color w:val="00000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18"/>
                <w:szCs w:val="18"/>
                <w:u w:val="none"/>
                <w:vertAlign w:val="baseline"/>
                <w:lang w:val="en-US" w:eastAsia="zh-CN"/>
              </w:rPr>
              <w:t>（近期2寸正面半身免冠彩色照片）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6" w:hRule="atLeast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2" w:hRule="atLeast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籍    贯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4" w:hRule="atLeast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证件类型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8" w:hRule="atLeast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6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6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2" w:hRule="atLeast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职    务</w:t>
            </w:r>
          </w:p>
        </w:tc>
        <w:tc>
          <w:tcPr>
            <w:tcW w:w="4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工作单位地    址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参加工作时    间</w:t>
            </w:r>
          </w:p>
        </w:tc>
        <w:tc>
          <w:tcPr>
            <w:tcW w:w="4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工作单位联系电话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个人联系电    话</w:t>
            </w:r>
          </w:p>
        </w:tc>
        <w:tc>
          <w:tcPr>
            <w:tcW w:w="4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52" w:hRule="atLeast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 w:cs="仿宋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历</w:t>
            </w:r>
          </w:p>
        </w:tc>
        <w:tc>
          <w:tcPr>
            <w:tcW w:w="78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52" w:hRule="atLeast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何时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何地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受过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何种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奖励</w:t>
            </w:r>
          </w:p>
        </w:tc>
        <w:tc>
          <w:tcPr>
            <w:tcW w:w="78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52" w:hRule="atLeast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何时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何地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受过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何种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处分</w:t>
            </w:r>
          </w:p>
        </w:tc>
        <w:tc>
          <w:tcPr>
            <w:tcW w:w="78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52" w:hRule="atLeast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迹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迹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8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52" w:hRule="atLeast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240" w:firstLineChars="100"/>
              <w:jc w:val="left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240" w:firstLineChars="100"/>
              <w:jc w:val="left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荐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240" w:firstLineChars="100"/>
              <w:jc w:val="left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240" w:firstLineChars="100"/>
              <w:jc w:val="both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见</w:t>
            </w:r>
          </w:p>
        </w:tc>
        <w:tc>
          <w:tcPr>
            <w:tcW w:w="78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360" w:firstLineChars="150"/>
              <w:jc w:val="left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负责人签字：          </w:t>
            </w:r>
            <w:r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60" w:lineRule="exact"/>
              <w:ind w:left="0"/>
              <w:jc w:val="left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52" w:hRule="atLeast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240" w:firstLineChars="100"/>
              <w:jc w:val="left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240" w:firstLineChars="100"/>
              <w:jc w:val="left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批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240" w:firstLineChars="100"/>
              <w:jc w:val="left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60" w:lineRule="exact"/>
              <w:ind w:left="0" w:firstLine="240" w:firstLineChars="100"/>
              <w:jc w:val="left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240" w:firstLineChars="100"/>
              <w:jc w:val="both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8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360" w:firstLineChars="15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360" w:firstLineChars="15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360" w:firstLineChars="15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360" w:firstLineChars="150"/>
              <w:jc w:val="left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负责人签字：          </w:t>
            </w:r>
            <w:r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4" w:hRule="atLeast"/>
        </w:trPr>
        <w:tc>
          <w:tcPr>
            <w:tcW w:w="90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eastAsia="仿宋" w:cs="仿宋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有效身份证件和职称证书（最高职称）复印件粘贴处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210" w:hRule="atLeast"/>
        </w:trPr>
        <w:tc>
          <w:tcPr>
            <w:tcW w:w="906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sectPr>
      <w:footerReference r:id="rId3" w:type="default"/>
      <w:pgSz w:w="11906" w:h="16838"/>
      <w:pgMar w:top="1984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xi Sans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-130810</wp:posOffset>
              </wp:positionV>
              <wp:extent cx="654685" cy="4076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4685" cy="407669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lIns="0" tIns="0" rIns="0" bIns="0" anchor="t" anchorCtr="false" upright="fals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-10.3pt;height:32.1pt;width:51.55pt;mso-position-horizontal:outside;mso-position-horizontal-relative:margin;z-index:1024;mso-width-relative:page;mso-height-relative:page;" filled="f" stroked="f" coordsize="21600,21600" o:gfxdata="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Arj8D71gAAAAcBAAAPAAAAAAAAAAEAIAAAADgAAABkcnMvZG93&#10;bnJldi54bWxQSwECFAAUAAAACACHTuJA7a5gxewBAACwAwAADgAAAAAAAAABACAAAAA7AQAAZHJz&#10;L2Uyb0RvYy54bWxQSwUGAAAAAAYABgBZAQAAmQUAAAAA&#10;">
              <v:fill on="f" focussize="0,0"/>
              <v:stroke on="f" weight="0.5pt" joinstyle="round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64"/>
  <w:bordersDoNotSurroundHeader w:val="true"/>
  <w:bordersDoNotSurroundFooter w:val="true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7D5680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6</Pages>
  <Words>502</Words>
  <Characters>508</Characters>
  <Lines>188</Lines>
  <Paragraphs>69</Paragraphs>
  <TotalTime>1</TotalTime>
  <ScaleCrop>false</ScaleCrop>
  <LinksUpToDate>false</LinksUpToDate>
  <CharactersWithSpaces>800</CharactersWithSpaces>
  <Application>WPS Office_11.8.2.1111_F1E327BC-269C-435d-A152-05C5408002CA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</dc:creator>
  <cp:lastModifiedBy>ysgz</cp:lastModifiedBy>
  <cp:lastPrinted>2021-08-06T14:47:00Z</cp:lastPrinted>
  <dcterms:modified xsi:type="dcterms:W3CDTF">2022-06-15T15:21:08Z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4D30E9B8B6624096ABFE81A1568998CB</vt:lpwstr>
  </property>
</Properties>
</file>